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F9E0" w14:textId="6927F844" w:rsidR="00A478DA" w:rsidRDefault="00A478DA" w:rsidP="00A478DA">
      <w:pPr>
        <w:jc w:val="center"/>
        <w:rPr>
          <w:lang w:val="ru-RU"/>
        </w:rPr>
      </w:pPr>
      <w:r w:rsidRPr="00A478DA">
        <w:rPr>
          <w:b/>
          <w:bCs/>
          <w:lang w:val="ru-RU"/>
        </w:rPr>
        <w:t>АКТ ПРИЕМА - ПЕРЕДАЧИ ТРАНСПОРТНОГО СРЕДСТВА</w:t>
      </w:r>
    </w:p>
    <w:p w14:paraId="10E6E434" w14:textId="34929525" w:rsidR="00A478DA" w:rsidRDefault="00A478DA" w:rsidP="00A478DA">
      <w:pPr>
        <w:jc w:val="center"/>
        <w:rPr>
          <w:lang w:val="ru-RU"/>
        </w:rPr>
      </w:pPr>
      <w:r w:rsidRPr="00A478DA">
        <w:rPr>
          <w:lang w:val="ru-RU"/>
        </w:rPr>
        <w:t>№ ____</w:t>
      </w:r>
      <w:r>
        <w:rPr>
          <w:lang w:val="ru-RU"/>
        </w:rPr>
        <w:t>__________________________</w:t>
      </w:r>
      <w:r w:rsidRPr="00A478DA">
        <w:rPr>
          <w:lang w:val="ru-RU"/>
        </w:rPr>
        <w:t xml:space="preserve"> от ____ </w:t>
      </w:r>
      <w:r>
        <w:rPr>
          <w:lang w:val="ru-RU"/>
        </w:rPr>
        <w:t>____</w:t>
      </w:r>
      <w:r w:rsidRPr="00A478DA">
        <w:rPr>
          <w:lang w:val="ru-RU"/>
        </w:rPr>
        <w:t>20 __ г.</w:t>
      </w:r>
    </w:p>
    <w:p w14:paraId="522D743F" w14:textId="77777777" w:rsidR="00A478DA" w:rsidRDefault="00A478DA" w:rsidP="00A478DA">
      <w:pPr>
        <w:jc w:val="center"/>
        <w:rPr>
          <w:lang w:val="ru-RU"/>
        </w:rPr>
      </w:pPr>
    </w:p>
    <w:p w14:paraId="20E67AC7" w14:textId="77777777" w:rsidR="00A478DA" w:rsidRDefault="00A478DA" w:rsidP="00A478DA">
      <w:pPr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ru-RU"/>
        </w:rPr>
        <w:br/>
      </w:r>
      <w:r w:rsidRPr="00A478DA">
        <w:rPr>
          <w:lang w:val="ru-RU"/>
        </w:rPr>
        <w:t>именуемый в дальнейшем «</w:t>
      </w:r>
      <w:r>
        <w:rPr>
          <w:lang w:val="ru-RU"/>
        </w:rPr>
        <w:t>Исполнитель</w:t>
      </w:r>
      <w:r w:rsidRPr="00A478DA">
        <w:rPr>
          <w:lang w:val="ru-RU"/>
        </w:rPr>
        <w:t xml:space="preserve">», с </w:t>
      </w:r>
      <w:r>
        <w:rPr>
          <w:lang w:val="ru-RU"/>
        </w:rPr>
        <w:t xml:space="preserve">одной </w:t>
      </w:r>
      <w:r w:rsidRPr="00A478DA">
        <w:rPr>
          <w:lang w:val="ru-RU"/>
        </w:rPr>
        <w:t xml:space="preserve"> стороны</w:t>
      </w:r>
      <w:r>
        <w:rPr>
          <w:lang w:val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ru-RU"/>
        </w:rPr>
        <w:br/>
      </w:r>
      <w:r w:rsidRPr="00A478DA">
        <w:rPr>
          <w:lang w:val="ru-RU"/>
        </w:rPr>
        <w:t>именуемый в дальнейшем «Заказчик», с другой стороны, совместно именуемых «Стороны» составили настоящий Акт о нижеследующем:</w:t>
      </w:r>
      <w:r>
        <w:rPr>
          <w:lang w:val="ru-RU"/>
        </w:rPr>
        <w:br/>
      </w:r>
      <w:r w:rsidRPr="00A478DA">
        <w:rPr>
          <w:lang w:val="ru-RU"/>
        </w:rPr>
        <w:t>Заказчик передал, а Исполнитель принял Транспортное Средство (далее по тексту – «Автомобиль») для проведения ремонтных работ.</w:t>
      </w:r>
    </w:p>
    <w:tbl>
      <w:tblPr>
        <w:tblStyle w:val="TableGrid"/>
        <w:tblW w:w="9422" w:type="dxa"/>
        <w:tblLook w:val="04A0" w:firstRow="1" w:lastRow="0" w:firstColumn="1" w:lastColumn="0" w:noHBand="0" w:noVBand="1"/>
      </w:tblPr>
      <w:tblGrid>
        <w:gridCol w:w="4711"/>
        <w:gridCol w:w="4711"/>
      </w:tblGrid>
      <w:tr w:rsidR="00A478DA" w14:paraId="67AA5E31" w14:textId="77777777" w:rsidTr="00A478DA">
        <w:trPr>
          <w:trHeight w:val="387"/>
        </w:trPr>
        <w:tc>
          <w:tcPr>
            <w:tcW w:w="4711" w:type="dxa"/>
          </w:tcPr>
          <w:p w14:paraId="67B08668" w14:textId="5E140842" w:rsidR="00A478DA" w:rsidRDefault="00A478DA" w:rsidP="00A478DA">
            <w:pPr>
              <w:rPr>
                <w:lang w:val="ru-RU"/>
              </w:rPr>
            </w:pPr>
            <w:r w:rsidRPr="00A478DA">
              <w:rPr>
                <w:lang w:val="ru-RU"/>
              </w:rPr>
              <w:t>Марка, модель, тип кузова Автомобиля</w:t>
            </w:r>
          </w:p>
        </w:tc>
        <w:tc>
          <w:tcPr>
            <w:tcW w:w="4711" w:type="dxa"/>
          </w:tcPr>
          <w:p w14:paraId="7A213991" w14:textId="77777777" w:rsidR="00A478DA" w:rsidRDefault="00A478DA" w:rsidP="00A478DA">
            <w:pPr>
              <w:jc w:val="center"/>
              <w:rPr>
                <w:lang w:val="ru-RU"/>
              </w:rPr>
            </w:pPr>
          </w:p>
        </w:tc>
      </w:tr>
      <w:tr w:rsidR="00A478DA" w14:paraId="2A48AD09" w14:textId="77777777" w:rsidTr="00A478DA">
        <w:trPr>
          <w:trHeight w:val="387"/>
        </w:trPr>
        <w:tc>
          <w:tcPr>
            <w:tcW w:w="4711" w:type="dxa"/>
          </w:tcPr>
          <w:p w14:paraId="0DEC7B02" w14:textId="03D71C48" w:rsidR="00A478DA" w:rsidRDefault="00A478DA" w:rsidP="00A478DA">
            <w:pPr>
              <w:rPr>
                <w:lang w:val="ru-RU"/>
              </w:rPr>
            </w:pPr>
            <w:r w:rsidRPr="00A478DA">
              <w:rPr>
                <w:lang w:val="ru-RU"/>
              </w:rPr>
              <w:t>Год выпуска, цвет Автомобиля</w:t>
            </w:r>
          </w:p>
        </w:tc>
        <w:tc>
          <w:tcPr>
            <w:tcW w:w="4711" w:type="dxa"/>
          </w:tcPr>
          <w:p w14:paraId="4437C335" w14:textId="77777777" w:rsidR="00A478DA" w:rsidRDefault="00A478DA" w:rsidP="00A478DA">
            <w:pPr>
              <w:jc w:val="center"/>
              <w:rPr>
                <w:lang w:val="ru-RU"/>
              </w:rPr>
            </w:pPr>
          </w:p>
        </w:tc>
      </w:tr>
      <w:tr w:rsidR="00A478DA" w14:paraId="0388E3AD" w14:textId="77777777" w:rsidTr="00A478DA">
        <w:trPr>
          <w:trHeight w:val="407"/>
        </w:trPr>
        <w:tc>
          <w:tcPr>
            <w:tcW w:w="4711" w:type="dxa"/>
          </w:tcPr>
          <w:p w14:paraId="4122F182" w14:textId="5C6760E3" w:rsidR="00A478DA" w:rsidRDefault="00A478DA" w:rsidP="00A478DA">
            <w:pPr>
              <w:rPr>
                <w:lang w:val="ru-RU"/>
              </w:rPr>
            </w:pPr>
            <w:r w:rsidRPr="00A478DA">
              <w:rPr>
                <w:lang w:val="ru-RU"/>
              </w:rPr>
              <w:t>Номер кузова</w:t>
            </w:r>
          </w:p>
        </w:tc>
        <w:tc>
          <w:tcPr>
            <w:tcW w:w="4711" w:type="dxa"/>
          </w:tcPr>
          <w:p w14:paraId="7497EDC0" w14:textId="77777777" w:rsidR="00A478DA" w:rsidRDefault="00A478DA" w:rsidP="00A478DA">
            <w:pPr>
              <w:jc w:val="center"/>
              <w:rPr>
                <w:lang w:val="ru-RU"/>
              </w:rPr>
            </w:pPr>
          </w:p>
        </w:tc>
      </w:tr>
      <w:tr w:rsidR="00A478DA" w14:paraId="3578C6EC" w14:textId="77777777" w:rsidTr="00A478DA">
        <w:trPr>
          <w:trHeight w:val="387"/>
        </w:trPr>
        <w:tc>
          <w:tcPr>
            <w:tcW w:w="4711" w:type="dxa"/>
          </w:tcPr>
          <w:p w14:paraId="35932051" w14:textId="79B28BC0" w:rsidR="00A478DA" w:rsidRDefault="00A478DA" w:rsidP="00A478DA">
            <w:pPr>
              <w:rPr>
                <w:lang w:val="ru-RU"/>
              </w:rPr>
            </w:pPr>
            <w:r w:rsidRPr="00A478DA">
              <w:rPr>
                <w:lang w:val="ru-RU"/>
              </w:rPr>
              <w:t>Регистрационный знак</w:t>
            </w:r>
          </w:p>
        </w:tc>
        <w:tc>
          <w:tcPr>
            <w:tcW w:w="4711" w:type="dxa"/>
          </w:tcPr>
          <w:p w14:paraId="684B8D4E" w14:textId="77777777" w:rsidR="00A478DA" w:rsidRDefault="00A478DA" w:rsidP="00A478DA">
            <w:pPr>
              <w:jc w:val="center"/>
              <w:rPr>
                <w:lang w:val="ru-RU"/>
              </w:rPr>
            </w:pPr>
          </w:p>
        </w:tc>
      </w:tr>
      <w:tr w:rsidR="00A478DA" w14:paraId="5902DDB1" w14:textId="77777777" w:rsidTr="00A478DA">
        <w:trPr>
          <w:trHeight w:val="387"/>
        </w:trPr>
        <w:tc>
          <w:tcPr>
            <w:tcW w:w="4711" w:type="dxa"/>
          </w:tcPr>
          <w:p w14:paraId="7574208D" w14:textId="3DFD321E" w:rsidR="00A478DA" w:rsidRDefault="00A478DA" w:rsidP="00A478DA">
            <w:pPr>
              <w:rPr>
                <w:lang w:val="ru-RU"/>
              </w:rPr>
            </w:pPr>
            <w:r w:rsidRPr="00A478DA">
              <w:rPr>
                <w:lang w:val="ru-RU"/>
              </w:rPr>
              <w:t>Идентификационный номер (</w:t>
            </w:r>
            <w:r w:rsidRPr="00A478DA">
              <w:t>VIN</w:t>
            </w:r>
            <w:r w:rsidRPr="00A478DA">
              <w:rPr>
                <w:lang w:val="ru-RU"/>
              </w:rPr>
              <w:t>)</w:t>
            </w:r>
          </w:p>
        </w:tc>
        <w:tc>
          <w:tcPr>
            <w:tcW w:w="4711" w:type="dxa"/>
          </w:tcPr>
          <w:p w14:paraId="0311B2BE" w14:textId="77777777" w:rsidR="00A478DA" w:rsidRDefault="00A478DA" w:rsidP="00A478DA">
            <w:pPr>
              <w:jc w:val="center"/>
              <w:rPr>
                <w:lang w:val="ru-RU"/>
              </w:rPr>
            </w:pPr>
          </w:p>
        </w:tc>
      </w:tr>
      <w:tr w:rsidR="00A478DA" w14:paraId="565FF7DD" w14:textId="77777777" w:rsidTr="00A478DA">
        <w:trPr>
          <w:trHeight w:val="387"/>
        </w:trPr>
        <w:tc>
          <w:tcPr>
            <w:tcW w:w="4711" w:type="dxa"/>
          </w:tcPr>
          <w:p w14:paraId="5DFFB1C2" w14:textId="4EE6DB99" w:rsidR="00A478DA" w:rsidRDefault="00A478DA" w:rsidP="00A478DA">
            <w:pPr>
              <w:rPr>
                <w:lang w:val="ru-RU"/>
              </w:rPr>
            </w:pPr>
            <w:r w:rsidRPr="00A478DA">
              <w:rPr>
                <w:lang w:val="ru-RU"/>
              </w:rPr>
              <w:t>Пробег</w:t>
            </w:r>
          </w:p>
        </w:tc>
        <w:tc>
          <w:tcPr>
            <w:tcW w:w="4711" w:type="dxa"/>
          </w:tcPr>
          <w:p w14:paraId="355343E2" w14:textId="77777777" w:rsidR="00A478DA" w:rsidRDefault="00A478DA" w:rsidP="00A478DA">
            <w:pPr>
              <w:jc w:val="center"/>
              <w:rPr>
                <w:lang w:val="ru-RU"/>
              </w:rPr>
            </w:pPr>
          </w:p>
        </w:tc>
      </w:tr>
      <w:tr w:rsidR="00A478DA" w14:paraId="6B75C705" w14:textId="77777777" w:rsidTr="00A478DA">
        <w:trPr>
          <w:trHeight w:val="387"/>
        </w:trPr>
        <w:tc>
          <w:tcPr>
            <w:tcW w:w="4711" w:type="dxa"/>
          </w:tcPr>
          <w:p w14:paraId="630FD108" w14:textId="31C7A8D8" w:rsidR="00A478DA" w:rsidRPr="00A478DA" w:rsidRDefault="00A478DA" w:rsidP="00A478DA">
            <w:pPr>
              <w:rPr>
                <w:lang w:val="ru-RU"/>
              </w:rPr>
            </w:pPr>
            <w:r w:rsidRPr="00A478DA">
              <w:rPr>
                <w:lang w:val="ru-RU"/>
              </w:rPr>
              <w:t>Наполнение бака топливом</w:t>
            </w:r>
          </w:p>
        </w:tc>
        <w:tc>
          <w:tcPr>
            <w:tcW w:w="4711" w:type="dxa"/>
          </w:tcPr>
          <w:p w14:paraId="70D30BBA" w14:textId="77777777" w:rsidR="00A478DA" w:rsidRDefault="00A478DA" w:rsidP="00A478DA">
            <w:pPr>
              <w:jc w:val="center"/>
              <w:rPr>
                <w:lang w:val="ru-RU"/>
              </w:rPr>
            </w:pPr>
          </w:p>
        </w:tc>
      </w:tr>
    </w:tbl>
    <w:p w14:paraId="5078C32A" w14:textId="07890DEC" w:rsidR="00A478DA" w:rsidRPr="00A478DA" w:rsidRDefault="00A478DA" w:rsidP="00A478DA">
      <w:pPr>
        <w:jc w:val="center"/>
      </w:pPr>
      <w:r>
        <w:br/>
      </w:r>
      <w:r>
        <w:rPr>
          <w:noProof/>
        </w:rPr>
        <w:drawing>
          <wp:inline distT="0" distB="0" distL="0" distR="0" wp14:anchorId="4A247B09" wp14:editId="6DD57488">
            <wp:extent cx="5943600" cy="2089150"/>
            <wp:effectExtent l="0" t="0" r="0" b="6350"/>
            <wp:docPr id="1295896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D3571" w14:textId="44A7B018" w:rsidR="00A478DA" w:rsidRPr="00A478DA" w:rsidRDefault="00A478DA" w:rsidP="00A478DA">
      <w:pPr>
        <w:jc w:val="center"/>
        <w:rPr>
          <w:lang w:val="ru-RU"/>
        </w:rPr>
      </w:pPr>
      <w:r w:rsidRPr="00A478DA">
        <w:rPr>
          <w:lang w:val="ru-RU"/>
        </w:rPr>
        <w:t>1</w:t>
      </w:r>
      <w:r w:rsidRPr="00A478DA">
        <w:rPr>
          <w:lang w:val="ru-RU"/>
        </w:rPr>
        <w:t>-</w:t>
      </w:r>
      <w:r w:rsidRPr="00A478DA">
        <w:rPr>
          <w:lang w:val="ru-RU"/>
        </w:rPr>
        <w:t>царапины, 2-вмятины, 3- потертости, 4- сколы, 5- трещины, 6- разбиты</w:t>
      </w:r>
    </w:p>
    <w:p w14:paraId="6B4809BD" w14:textId="77777777" w:rsidR="00A478DA" w:rsidRDefault="00A478DA" w:rsidP="00A478DA">
      <w:r w:rsidRPr="00A478DA">
        <w:rPr>
          <w:lang w:val="ru-RU"/>
        </w:rPr>
        <w:lastRenderedPageBreak/>
        <w:t>Автомобиль, передаваемый Заказчиком Исполнителю, может передвигаться своим ходом (является «на ходу») и имеет следующие повреждения:</w:t>
      </w:r>
    </w:p>
    <w:p w14:paraId="6602AC3A" w14:textId="39B790DB" w:rsidR="00A478DA" w:rsidRPr="00A478DA" w:rsidRDefault="00A478DA" w:rsidP="00A478D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</w:p>
    <w:p w14:paraId="45AA81C2" w14:textId="6C75341C" w:rsidR="00A478DA" w:rsidRPr="00A478DA" w:rsidRDefault="00A478DA" w:rsidP="00A478DA">
      <w:r w:rsidRPr="00A478DA">
        <w:rPr>
          <w:lang w:val="ru-RU"/>
        </w:rPr>
        <w:t>Возможные скрытые дефекты</w:t>
      </w:r>
      <w:r>
        <w:t>:</w:t>
      </w:r>
      <w:r>
        <w:br/>
      </w:r>
      <w:r w:rsidRPr="00A478DA">
        <w:rPr>
          <w:lang w:val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328683" w14:textId="77777777" w:rsidR="004D2C9C" w:rsidRPr="00A478DA" w:rsidRDefault="004D2C9C">
      <w:pPr>
        <w:rPr>
          <w:lang w:val="ru-RU"/>
        </w:rPr>
      </w:pPr>
    </w:p>
    <w:sectPr w:rsidR="004D2C9C" w:rsidRPr="00A47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DA"/>
    <w:rsid w:val="004D2C9C"/>
    <w:rsid w:val="004F438A"/>
    <w:rsid w:val="00A478DA"/>
    <w:rsid w:val="00D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E14B5"/>
  <w15:chartTrackingRefBased/>
  <w15:docId w15:val="{45787A7C-151D-4AF8-9829-A9D2020A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8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7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Gosha</dc:creator>
  <cp:keywords/>
  <dc:description/>
  <cp:lastModifiedBy>Gosha</cp:lastModifiedBy>
  <cp:revision>1</cp:revision>
  <dcterms:created xsi:type="dcterms:W3CDTF">2025-06-27T12:20:00Z</dcterms:created>
  <dcterms:modified xsi:type="dcterms:W3CDTF">2025-06-27T12:30:00Z</dcterms:modified>
</cp:coreProperties>
</file>